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97DE" w14:textId="77777777" w:rsidR="00E73B4F" w:rsidRPr="00E73B4F" w:rsidRDefault="00E73B4F" w:rsidP="00E73B4F">
      <w:r w:rsidRPr="00E73B4F">
        <w:t>Vážená paní starostko, vážený pane starosto,</w:t>
      </w:r>
    </w:p>
    <w:p w14:paraId="0243CE68" w14:textId="77777777" w:rsidR="00E73B4F" w:rsidRPr="00E73B4F" w:rsidRDefault="00E73B4F" w:rsidP="00E73B4F"/>
    <w:p w14:paraId="7E522C71" w14:textId="77777777" w:rsidR="00E73B4F" w:rsidRPr="00E73B4F" w:rsidRDefault="00E73B4F" w:rsidP="00E73B4F">
      <w:r w:rsidRPr="00E73B4F">
        <w:t xml:space="preserve">od pondělí </w:t>
      </w:r>
      <w:r w:rsidRPr="00E73B4F">
        <w:rPr>
          <w:b/>
          <w:bCs/>
        </w:rPr>
        <w:t>13.10.2025</w:t>
      </w:r>
      <w:r w:rsidRPr="00E73B4F">
        <w:t xml:space="preserve"> vlivem uzavírek pozemních komunikací dochází ke změnám následujících linek autobusů Pražské integrované dopravy (dále jen PID):</w:t>
      </w:r>
    </w:p>
    <w:p w14:paraId="317FED63" w14:textId="77777777" w:rsidR="00E73B4F" w:rsidRPr="00E73B4F" w:rsidRDefault="00E73B4F" w:rsidP="00E73B4F"/>
    <w:p w14:paraId="13C2C3B6" w14:textId="77777777" w:rsidR="00E73B4F" w:rsidRPr="00E73B4F" w:rsidRDefault="00E73B4F" w:rsidP="00E73B4F">
      <w:pPr>
        <w:numPr>
          <w:ilvl w:val="0"/>
          <w:numId w:val="1"/>
        </w:numPr>
      </w:pPr>
      <w:r w:rsidRPr="00E73B4F">
        <w:t xml:space="preserve">dochází k zahájení uzavírky přejezdu na silnici </w:t>
      </w:r>
      <w:r w:rsidRPr="00E73B4F">
        <w:rPr>
          <w:b/>
          <w:bCs/>
        </w:rPr>
        <w:t>II/337 u Žlebských Chvalovic</w:t>
      </w:r>
      <w:r w:rsidRPr="00E73B4F">
        <w:t xml:space="preserve"> mající vliv na provoz autobusové linky </w:t>
      </w:r>
      <w:r w:rsidRPr="00E73B4F">
        <w:rPr>
          <w:b/>
          <w:bCs/>
        </w:rPr>
        <w:t>PID 780</w:t>
      </w:r>
    </w:p>
    <w:p w14:paraId="31DAE14E" w14:textId="77777777" w:rsidR="00E73B4F" w:rsidRPr="00E73B4F" w:rsidRDefault="00E73B4F" w:rsidP="00E73B4F">
      <w:pPr>
        <w:numPr>
          <w:ilvl w:val="0"/>
          <w:numId w:val="1"/>
        </w:numPr>
      </w:pPr>
      <w:r w:rsidRPr="00E73B4F">
        <w:t xml:space="preserve">dochází k zahájení 2. etapy uzavírky silnice </w:t>
      </w:r>
      <w:r w:rsidRPr="00E73B4F">
        <w:rPr>
          <w:b/>
          <w:bCs/>
        </w:rPr>
        <w:t xml:space="preserve">II/334 v úseku </w:t>
      </w:r>
      <w:proofErr w:type="spellStart"/>
      <w:proofErr w:type="gramStart"/>
      <w:r w:rsidRPr="00E73B4F">
        <w:rPr>
          <w:b/>
          <w:bCs/>
        </w:rPr>
        <w:t>Malotice,Lhotky</w:t>
      </w:r>
      <w:proofErr w:type="spellEnd"/>
      <w:proofErr w:type="gramEnd"/>
      <w:r w:rsidRPr="00E73B4F">
        <w:rPr>
          <w:b/>
          <w:bCs/>
        </w:rPr>
        <w:t xml:space="preserve"> – </w:t>
      </w:r>
      <w:proofErr w:type="spellStart"/>
      <w:proofErr w:type="gramStart"/>
      <w:r w:rsidRPr="00E73B4F">
        <w:rPr>
          <w:b/>
          <w:bCs/>
        </w:rPr>
        <w:t>Barchovice,Radlice</w:t>
      </w:r>
      <w:proofErr w:type="spellEnd"/>
      <w:proofErr w:type="gramEnd"/>
      <w:r w:rsidRPr="00E73B4F">
        <w:t xml:space="preserve"> mající vliv na provoz autobusových linek </w:t>
      </w:r>
      <w:r w:rsidRPr="00E73B4F">
        <w:rPr>
          <w:b/>
          <w:bCs/>
        </w:rPr>
        <w:t>PID 821, 824, 772 a 487</w:t>
      </w:r>
    </w:p>
    <w:p w14:paraId="35022C0D" w14:textId="77777777" w:rsidR="00E73B4F" w:rsidRPr="00E73B4F" w:rsidRDefault="00E73B4F" w:rsidP="00E73B4F">
      <w:pPr>
        <w:numPr>
          <w:ilvl w:val="0"/>
          <w:numId w:val="1"/>
        </w:numPr>
      </w:pPr>
      <w:r w:rsidRPr="00E73B4F">
        <w:t xml:space="preserve">dochází k zahájení 2. etapy uzavírky silnice </w:t>
      </w:r>
      <w:r w:rsidRPr="00E73B4F">
        <w:rPr>
          <w:b/>
          <w:bCs/>
        </w:rPr>
        <w:t>II/336 ve Zruči nad Sázavou</w:t>
      </w:r>
      <w:r w:rsidRPr="00E73B4F">
        <w:t xml:space="preserve"> mající vliv na provoz autobusových linek </w:t>
      </w:r>
      <w:r w:rsidRPr="00E73B4F">
        <w:rPr>
          <w:b/>
          <w:bCs/>
        </w:rPr>
        <w:t>PID 402, 776, 778, 787, 795, 805, 845</w:t>
      </w:r>
    </w:p>
    <w:p w14:paraId="2F60C9D6" w14:textId="77777777" w:rsidR="00E73B4F" w:rsidRPr="00E73B4F" w:rsidRDefault="00E73B4F" w:rsidP="00E73B4F"/>
    <w:p w14:paraId="2F2BEBCA" w14:textId="77777777" w:rsidR="00E73B4F" w:rsidRPr="00E73B4F" w:rsidRDefault="00E73B4F" w:rsidP="00E73B4F">
      <w:r w:rsidRPr="00E73B4F">
        <w:t xml:space="preserve">Aktuální podobu jízdních řádů autobusových linek naleznete v sekci jízdní řády na webu: </w:t>
      </w:r>
      <w:hyperlink r:id="rId5" w:history="1">
        <w:r w:rsidRPr="00E73B4F">
          <w:rPr>
            <w:rStyle w:val="Hypertextovodkaz"/>
          </w:rPr>
          <w:t>https://pid.cz/jizdni-rady-podle-linek/</w:t>
        </w:r>
      </w:hyperlink>
      <w:r w:rsidRPr="00E73B4F">
        <w:t xml:space="preserve"> </w:t>
      </w:r>
    </w:p>
    <w:p w14:paraId="43015E14" w14:textId="77777777" w:rsidR="00E73B4F" w:rsidRPr="00E73B4F" w:rsidRDefault="00E73B4F" w:rsidP="00E73B4F"/>
    <w:p w14:paraId="2682F9DD" w14:textId="77777777" w:rsidR="00E73B4F" w:rsidRPr="00E73B4F" w:rsidRDefault="00E73B4F" w:rsidP="00E73B4F">
      <w:r w:rsidRPr="00E73B4F">
        <w:t>V příloze zasílám vývěsky k uzavírkám majících vliv na změny zastávek.</w:t>
      </w:r>
    </w:p>
    <w:p w14:paraId="09B84989" w14:textId="77777777" w:rsidR="00E73B4F" w:rsidRPr="00E73B4F" w:rsidRDefault="00E73B4F" w:rsidP="00E73B4F"/>
    <w:p w14:paraId="7DE9D3B9" w14:textId="77777777" w:rsidR="00E73B4F" w:rsidRPr="00E73B4F" w:rsidRDefault="00E73B4F" w:rsidP="00E73B4F">
      <w:r w:rsidRPr="00E73B4F">
        <w:t>Děkuji a s pozdravem,</w:t>
      </w:r>
    </w:p>
    <w:p w14:paraId="0E6C60F0" w14:textId="77777777" w:rsidR="00E73B4F" w:rsidRPr="00E73B4F" w:rsidRDefault="00E73B4F" w:rsidP="00E73B4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283"/>
      </w:tblGrid>
      <w:tr w:rsidR="00E73B4F" w:rsidRPr="00E73B4F" w14:paraId="5F0FE315" w14:textId="77777777">
        <w:trPr>
          <w:trHeight w:val="3027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DC301B"/>
            </w:tcBorders>
            <w:hideMark/>
          </w:tcPr>
          <w:p w14:paraId="6ECF8D0F" w14:textId="4C8A2304" w:rsidR="00E73B4F" w:rsidRPr="00E73B4F" w:rsidRDefault="00E73B4F" w:rsidP="00E73B4F">
            <w:r w:rsidRPr="00E73B4F">
              <w:drawing>
                <wp:inline distT="0" distB="0" distL="0" distR="0" wp14:anchorId="171C4413" wp14:editId="40DF2B3A">
                  <wp:extent cx="581025" cy="485775"/>
                  <wp:effectExtent l="0" t="0" r="9525" b="9525"/>
                  <wp:docPr id="210503216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"/>
              <w:gridCol w:w="421"/>
              <w:gridCol w:w="4581"/>
            </w:tblGrid>
            <w:tr w:rsidR="00E73B4F" w:rsidRPr="00E73B4F" w14:paraId="503D8726" w14:textId="77777777">
              <w:trPr>
                <w:trHeight w:val="283"/>
              </w:trPr>
              <w:tc>
                <w:tcPr>
                  <w:tcW w:w="252" w:type="pct"/>
                  <w:vAlign w:val="center"/>
                  <w:hideMark/>
                </w:tcPr>
                <w:p w14:paraId="2B63694B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1FCB2B01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 xml:space="preserve">Ing. Marek </w:t>
                  </w:r>
                  <w:proofErr w:type="spellStart"/>
                  <w:r w:rsidRPr="00E73B4F">
                    <w:rPr>
                      <w:b/>
                      <w:bCs/>
                    </w:rPr>
                    <w:t>Cymorek</w:t>
                  </w:r>
                  <w:proofErr w:type="spellEnd"/>
                </w:p>
              </w:tc>
            </w:tr>
            <w:tr w:rsidR="00E73B4F" w:rsidRPr="00E73B4F" w14:paraId="10ED6688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6376A913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5A4129CC" w14:textId="77777777" w:rsidR="00E73B4F" w:rsidRPr="00E73B4F" w:rsidRDefault="00E73B4F" w:rsidP="00E73B4F">
                  <w:r w:rsidRPr="00E73B4F">
                    <w:t>zástupce vedoucího oddělení plánování autobusové</w:t>
                  </w:r>
                </w:p>
              </w:tc>
            </w:tr>
            <w:tr w:rsidR="00E73B4F" w:rsidRPr="00E73B4F" w14:paraId="6430E2D1" w14:textId="77777777">
              <w:trPr>
                <w:trHeight w:val="253"/>
              </w:trPr>
              <w:tc>
                <w:tcPr>
                  <w:tcW w:w="252" w:type="pct"/>
                  <w:vAlign w:val="center"/>
                </w:tcPr>
                <w:p w14:paraId="7E8326B3" w14:textId="77777777" w:rsidR="00E73B4F" w:rsidRPr="00E73B4F" w:rsidRDefault="00E73B4F" w:rsidP="00E73B4F"/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0870A32E" w14:textId="77777777" w:rsidR="00E73B4F" w:rsidRPr="00E73B4F" w:rsidRDefault="00E73B4F" w:rsidP="00E73B4F">
                  <w:r w:rsidRPr="00E73B4F">
                    <w:t>dopravy</w:t>
                  </w:r>
                </w:p>
              </w:tc>
            </w:tr>
            <w:tr w:rsidR="00E73B4F" w:rsidRPr="00E73B4F" w14:paraId="51A8DCA9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427A543A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69FE08EA" w14:textId="77777777" w:rsidR="00E73B4F" w:rsidRPr="00E73B4F" w:rsidRDefault="00E73B4F" w:rsidP="00E73B4F">
                  <w:r w:rsidRPr="00E73B4F">
                    <w:t> </w:t>
                  </w:r>
                </w:p>
              </w:tc>
            </w:tr>
            <w:tr w:rsidR="00E73B4F" w:rsidRPr="00E73B4F" w14:paraId="3BEBF632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56262F90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14:paraId="11FB7DEF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>T</w:t>
                  </w:r>
                </w:p>
              </w:tc>
              <w:tc>
                <w:tcPr>
                  <w:tcW w:w="4348" w:type="pct"/>
                  <w:vAlign w:val="center"/>
                  <w:hideMark/>
                </w:tcPr>
                <w:p w14:paraId="781AEC66" w14:textId="77777777" w:rsidR="00E73B4F" w:rsidRPr="00E73B4F" w:rsidRDefault="00E73B4F" w:rsidP="00E73B4F">
                  <w:r w:rsidRPr="00E73B4F">
                    <w:t>+420 725 940 057</w:t>
                  </w:r>
                </w:p>
              </w:tc>
            </w:tr>
            <w:tr w:rsidR="00E73B4F" w:rsidRPr="00E73B4F" w14:paraId="4DB1AED1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6650C0CA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14:paraId="4301036A" w14:textId="77777777" w:rsidR="00E73B4F" w:rsidRPr="00E73B4F" w:rsidRDefault="00E73B4F" w:rsidP="00E73B4F">
                  <w:r w:rsidRPr="00E73B4F"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4348" w:type="pct"/>
                  <w:vAlign w:val="center"/>
                  <w:hideMark/>
                </w:tcPr>
                <w:p w14:paraId="18ECC0EB" w14:textId="77777777" w:rsidR="00E73B4F" w:rsidRPr="00E73B4F" w:rsidRDefault="00E73B4F" w:rsidP="00E73B4F">
                  <w:pPr>
                    <w:rPr>
                      <w:u w:val="single"/>
                    </w:rPr>
                  </w:pPr>
                  <w:hyperlink r:id="rId8" w:history="1">
                    <w:r w:rsidRPr="00E73B4F">
                      <w:rPr>
                        <w:rStyle w:val="Hypertextovodkaz"/>
                      </w:rPr>
                      <w:t>cymorek.marek@idsk.cz</w:t>
                    </w:r>
                  </w:hyperlink>
                </w:p>
              </w:tc>
            </w:tr>
            <w:tr w:rsidR="00E73B4F" w:rsidRPr="00E73B4F" w14:paraId="53C6B496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348C71A7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0AF0D276" w14:textId="77777777" w:rsidR="00E73B4F" w:rsidRPr="00E73B4F" w:rsidRDefault="00E73B4F" w:rsidP="00E73B4F">
                  <w:r w:rsidRPr="00E73B4F">
                    <w:t> </w:t>
                  </w:r>
                </w:p>
              </w:tc>
            </w:tr>
            <w:tr w:rsidR="00E73B4F" w:rsidRPr="00E73B4F" w14:paraId="4705CFA0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090AAF6B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79F855F0" w14:textId="77777777" w:rsidR="00E73B4F" w:rsidRPr="00E73B4F" w:rsidRDefault="00E73B4F" w:rsidP="00E73B4F">
                  <w:r w:rsidRPr="00E73B4F">
                    <w:t>Sokolovská 100/94, 186 00, Praha 8 - Karlín</w:t>
                  </w:r>
                </w:p>
              </w:tc>
            </w:tr>
            <w:tr w:rsidR="00E73B4F" w:rsidRPr="00E73B4F" w14:paraId="2F70C19D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44FAF548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6AA0A1EC" w14:textId="77777777" w:rsidR="00E73B4F" w:rsidRPr="00E73B4F" w:rsidRDefault="00E73B4F" w:rsidP="00E73B4F">
                  <w:r w:rsidRPr="00E73B4F">
                    <w:t>METEOR CENTRE OFFICE PARK, budova A, 1. patro</w:t>
                  </w:r>
                </w:p>
              </w:tc>
            </w:tr>
            <w:tr w:rsidR="00E73B4F" w:rsidRPr="00E73B4F" w14:paraId="477B1DC1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13C06693" w14:textId="77777777" w:rsidR="00E73B4F" w:rsidRPr="00E73B4F" w:rsidRDefault="00E73B4F" w:rsidP="00E73B4F">
                  <w:r w:rsidRPr="00E73B4F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572BD444" w14:textId="77777777" w:rsidR="00E73B4F" w:rsidRPr="00E73B4F" w:rsidRDefault="00E73B4F" w:rsidP="00E73B4F">
                  <w:hyperlink r:id="rId9" w:history="1">
                    <w:r w:rsidRPr="00E73B4F">
                      <w:rPr>
                        <w:rStyle w:val="Hypertextovodkaz"/>
                      </w:rPr>
                      <w:t>www.idsk.cz</w:t>
                    </w:r>
                  </w:hyperlink>
                  <w:r w:rsidRPr="00E73B4F">
                    <w:t xml:space="preserve"> | </w:t>
                  </w:r>
                  <w:hyperlink r:id="rId10" w:history="1">
                    <w:r w:rsidRPr="00E73B4F">
                      <w:rPr>
                        <w:rStyle w:val="Hypertextovodkaz"/>
                      </w:rPr>
                      <w:t>www.pid.cz</w:t>
                    </w:r>
                  </w:hyperlink>
                  <w:r w:rsidRPr="00E73B4F">
                    <w:t xml:space="preserve"> | DS: </w:t>
                  </w:r>
                  <w:proofErr w:type="spellStart"/>
                  <w:r w:rsidRPr="00E73B4F">
                    <w:t>pdrwknv</w:t>
                  </w:r>
                  <w:proofErr w:type="spellEnd"/>
                </w:p>
              </w:tc>
            </w:tr>
            <w:tr w:rsidR="00E73B4F" w:rsidRPr="00E73B4F" w14:paraId="51BA8ED0" w14:textId="77777777">
              <w:trPr>
                <w:trHeight w:val="865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14:paraId="593141EA" w14:textId="27D6E8D9" w:rsidR="00E73B4F" w:rsidRPr="00E73B4F" w:rsidRDefault="00E73B4F" w:rsidP="00E73B4F">
                  <w:r w:rsidRPr="00E73B4F">
                    <w:drawing>
                      <wp:inline distT="0" distB="0" distL="0" distR="0" wp14:anchorId="326C54AF" wp14:editId="77F908E3">
                        <wp:extent cx="1571625" cy="495300"/>
                        <wp:effectExtent l="0" t="0" r="9525" b="0"/>
                        <wp:docPr id="1396050547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05B579" w14:textId="77777777" w:rsidR="00E73B4F" w:rsidRPr="00E73B4F" w:rsidRDefault="00E73B4F" w:rsidP="00E73B4F"/>
        </w:tc>
      </w:tr>
    </w:tbl>
    <w:p w14:paraId="1DA5F143" w14:textId="77777777" w:rsidR="00A16BF3" w:rsidRDefault="00A16BF3"/>
    <w:sectPr w:rsidR="00A1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66F"/>
    <w:multiLevelType w:val="hybridMultilevel"/>
    <w:tmpl w:val="C5968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77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4F"/>
    <w:rsid w:val="000F2FF7"/>
    <w:rsid w:val="00A16BF3"/>
    <w:rsid w:val="00E73B4F"/>
    <w:rsid w:val="00E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3FB0"/>
  <w15:chartTrackingRefBased/>
  <w15:docId w15:val="{320DFBF2-DECB-4C58-B488-D4548D1E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B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B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B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B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B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B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B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B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B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B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B4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3B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@ids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C3C1A.792534D0" TargetMode="External"/><Relationship Id="rId12" Type="http://schemas.openxmlformats.org/officeDocument/2006/relationships/image" Target="cid:image007.png@01DC3C1A.792534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s://pid.cz/jizdni-rady-podle-linek/" TargetMode="External"/><Relationship Id="rId10" Type="http://schemas.openxmlformats.org/officeDocument/2006/relationships/hyperlink" Target="http://www.pid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sk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Hervertová</dc:creator>
  <cp:keywords/>
  <dc:description/>
  <cp:lastModifiedBy>Jitka Hervertová</cp:lastModifiedBy>
  <cp:revision>1</cp:revision>
  <dcterms:created xsi:type="dcterms:W3CDTF">2025-10-13T06:41:00Z</dcterms:created>
  <dcterms:modified xsi:type="dcterms:W3CDTF">2025-10-13T06:42:00Z</dcterms:modified>
</cp:coreProperties>
</file>